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Arial" w:cs="Times New Roman" w:ascii="Times New Roman" w:hAnsi="Times New Roman"/>
          <w:b/>
          <w:bCs/>
          <w:color w:val="000000"/>
          <w:spacing w:val="0"/>
          <w:position w:val="1"/>
          <w:sz w:val="22"/>
          <w:szCs w:val="22"/>
          <w:u w:val="single"/>
          <w:shd w:fill="auto" w:val="clear"/>
        </w:rPr>
        <w:t xml:space="preserve">MODELLO A.2.4 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DICHIARAZIONE DI IMPEGNO A COSTITUIRE RAGGRUPPAMENTO TEMPORANEO DI IMPRESE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(art. 48, c.8, D.Lgs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ind w:left="0" w:right="-1" w:hanging="0"/>
        <w:jc w:val="both"/>
        <w:rPr>
          <w:rFonts w:ascii="Times New Roman" w:hAnsi="Times New Roman" w:eastAsia="Helvetica-Bold;Arial" w:cs="Times New Roman"/>
          <w:b/>
          <w:b/>
          <w:bCs/>
          <w:i w:val="false"/>
          <w:i w:val="false"/>
          <w:iCs w:val="false"/>
          <w:caps/>
          <w:color w:val="000000"/>
          <w:spacing w:val="0"/>
          <w:kern w:val="0"/>
          <w:sz w:val="24"/>
          <w:szCs w:val="24"/>
          <w:u w:val="none"/>
          <w:lang w:val="it-IT" w:eastAsia="it-IT" w:bidi="ar-SA"/>
        </w:rPr>
      </w:pP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PROCEDURA NEGOZIATA AI SENSI DELL’ART. 1, COMMA 2, LETTERA B) DEL D.L. N° 76/2020, CONVERTITO DALLA  L. N° 120/2020 (COME MODIFICATA AI SENSI DELL’ART. 51 DEL D.L. N° 77/2021 CONVERTITO CON MODIFICAZIONI CON L. N. 108/2021) PER L’AFFIDAMENTO DI </w:t>
      </w:r>
      <w:r>
        <w:rPr>
          <w:rFonts w:eastAsia="Helvetica-Bold;Arial" w:cs="garamond;serif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LAVORI DI </w:t>
      </w:r>
      <w:bookmarkStart w:id="0" w:name="__DdeLink__47_3446948734"/>
      <w:r>
        <w:rPr>
          <w:rFonts w:eastAsia="Helvetica-Bold;Arial" w:cs="garamond;serif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 xml:space="preserve"> </w:t>
      </w:r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2"/>
          <w:szCs w:val="22"/>
          <w:u w:val="none"/>
          <w:shd w:fill="auto" w:val="clear"/>
          <w:lang w:val="it-IT" w:eastAsia="it-IT" w:bidi="ar-SA"/>
        </w:rPr>
        <w:t>MANUTENZIONE STRAORDINARIA PAVIMENTAZIONE SP 4.</w:t>
      </w:r>
      <w:bookmarkEnd w:id="0"/>
      <w:r>
        <w:rPr>
          <w:rFonts w:eastAsia="Helvetica-Bold;Arial" w:cs="Times New Roman" w:ascii="Times New Roman" w:hAnsi="Times New Roman"/>
          <w:b/>
          <w:bCs/>
          <w:i w:val="false"/>
          <w:iCs w:val="false"/>
          <w:caps/>
          <w:color w:val="000000"/>
          <w:spacing w:val="0"/>
          <w:kern w:val="0"/>
          <w:sz w:val="24"/>
          <w:szCs w:val="24"/>
          <w:u w:val="none"/>
          <w:lang w:val="it-IT" w:eastAsia="it-IT" w:bidi="ar-SA"/>
        </w:rPr>
        <w:t xml:space="preserve"> - CIG 9456312B84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caps/>
          <w:color w:val="000000"/>
          <w:spacing w:val="0"/>
          <w:sz w:val="24"/>
          <w:szCs w:val="24"/>
          <w:u w:val="single"/>
          <w:lang w:eastAsia="it-IT"/>
        </w:rPr>
      </w:pPr>
      <w:r>
        <w:rPr>
          <w:rFonts w:eastAsia="Times New Roman" w:cs="Times New Roman" w:ascii="Times New Roman" w:hAnsi="Times New Roman"/>
          <w:b/>
          <w:bCs/>
          <w:i w:val="false"/>
          <w:caps/>
          <w:color w:val="000000"/>
          <w:spacing w:val="0"/>
          <w:sz w:val="24"/>
          <w:szCs w:val="24"/>
          <w:u w:val="single"/>
          <w:lang w:eastAsia="it-IT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 xml:space="preserve">PREMESSO CHE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le sottoscritte imprese intendono partecipare all’appalto sopra descritto  congiuntamente, impegnandosi alla costituzione di un raggruppamento temporaneo di imprese di tipo ______________________ (orizzontale/verticale*) (</w:t>
      </w: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oppure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) impegnandosi alla costituzione di un consorzio ordinario, ai sensi e per gli effetti di quanto previsto dall’art. 48 del DL.gs. 50/2016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shd w:fill="auto" w:val="clear"/>
        </w:rPr>
        <w:t xml:space="preserve">DICHIARANO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di impegnarsi, in caso di aggiudicazione della procedura, a conferire mandato collettivo speciale con rappresentanza all’impresa __________________________________________________ individuata come mandataria/capogruppo, la quale stipulerà il contratto in nome e per conto proprio e delle mandanti e avrà i più ampi poteri per l’espletamento di tutti gli atti dipendenti dall’appalto, anche dopo il collaudo/verifica di regolare esecuzione e fino all’estinzione di ogni rapporto con il committente appaltante. Le sottoscritte si impegnano altresì a non modificare la composizione del raggruppamento o del consorzio, salvo quanto previsto dall’art. 48 del d.lgs. 50/2016 ed a conformarsi alla disciplina prevista dal medesimo articolo.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DICHIARANO INOLTRE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bookmarkStart w:id="1" w:name="__DdeLink__74_3605711108"/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n caso di RTI/Consorzio orizzontale </w:t>
      </w:r>
      <w:bookmarkEnd w:id="1"/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tbl>
      <w:tblPr>
        <w:tblW w:w="8640" w:type="dxa"/>
        <w:jc w:val="left"/>
        <w:tblInd w:w="0" w:type="dxa"/>
        <w:tblCellMar>
          <w:top w:w="55" w:type="dxa"/>
          <w:left w:w="4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QUOTA PERCENTUALE DI ESECUZIONE DEI LAVORI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>n caso di RTI/Consorzio verticale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tbl>
      <w:tblPr>
        <w:tblW w:w="8640" w:type="dxa"/>
        <w:jc w:val="left"/>
        <w:tblInd w:w="0" w:type="dxa"/>
        <w:tblCellMar>
          <w:top w:w="55" w:type="dxa"/>
          <w:left w:w="4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INDICAZIONE DELLA CATEGORIA DI LAVORI ASSUNTI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In caso di raggruppamenti temporanei misti o di consorzi misti vanno compilate entrambe le tabelle sopra riportate.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>L’IMPRESA CAPOGRUPPO                                           LE IMPRESE MANDANTI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       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FIRMA DIGITALE                                                           FIRME DIGITALI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>LEGALE RAPPRESENTANTE                                   LEGALI RAPPRESENTANTI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Prestige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Corpodeltesto"/>
    <w:qFormat/>
    <w:pPr>
      <w:keepNext w:val="true"/>
      <w:spacing w:before="360" w:after="120"/>
      <w:outlineLvl w:val="0"/>
    </w:pPr>
    <w:rPr>
      <w:rFonts w:eastAsia="Times New Roman"/>
      <w:b/>
      <w:bCs/>
      <w:smallCaps/>
      <w:szCs w:val="28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Corpodeltesto"/>
    <w:qFormat/>
    <w:pPr>
      <w:keepNext w:val="true"/>
      <w:outlineLvl w:val="2"/>
    </w:pPr>
    <w:rPr>
      <w:rFonts w:eastAsia="Times New Roman"/>
      <w:bCs/>
      <w:i/>
    </w:rPr>
  </w:style>
  <w:style w:type="paragraph" w:styleId="Titolo4">
    <w:name w:val="Heading 4"/>
    <w:basedOn w:val="Normal"/>
    <w:next w:val="Corpodeltesto"/>
    <w:qFormat/>
    <w:pPr>
      <w:keepNext w:val="true"/>
      <w:outlineLvl w:val="3"/>
    </w:pPr>
    <w:rPr>
      <w:rFonts w:eastAsia="Times New Roman"/>
      <w:bCs/>
      <w:iCs/>
    </w:rPr>
  </w:style>
  <w:style w:type="paragraph" w:styleId="Titolo5">
    <w:name w:val="Heading 5"/>
    <w:basedOn w:val="Titolo"/>
    <w:next w:val="Corpodeltesto"/>
    <w:qFormat/>
    <w:pPr>
      <w:spacing w:before="120" w:after="60"/>
      <w:outlineLvl w:val="4"/>
    </w:pPr>
    <w:rPr>
      <w:rFonts w:ascii="Liberation Serif" w:hAnsi="Liberation Serif" w:eastAsia="NSimSun" w:cs="Mangal"/>
      <w:b/>
      <w:bCs/>
      <w:sz w:val="20"/>
      <w:szCs w:val="20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qFormat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highlight w:val="white"/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Carpredefinitoparagrafo14">
    <w:name w:val="Car. predefinito paragrafo14"/>
    <w:qFormat/>
    <w:rPr/>
  </w:style>
  <w:style w:type="character" w:styleId="Carpredefinitoparagrafo13">
    <w:name w:val="Car. predefinito paragrafo13"/>
    <w:qFormat/>
    <w:rPr/>
  </w:style>
  <w:style w:type="character" w:styleId="Rimandonotaapidipagina13">
    <w:name w:val="Rimando nota a piè di pagina13"/>
    <w:qFormat/>
    <w:rPr>
      <w:vertAlign w:val="superscript"/>
    </w:rPr>
  </w:style>
  <w:style w:type="character" w:styleId="Rimandonotadichiusura14">
    <w:name w:val="Rimando nota di chiusura14"/>
    <w:qFormat/>
    <w:rPr>
      <w:vertAlign w:val="superscript"/>
    </w:rPr>
  </w:style>
  <w:style w:type="character" w:styleId="WW8Num31z3">
    <w:name w:val="WW8Num31z3"/>
    <w:qFormat/>
    <w:rPr>
      <w:rFonts w:ascii="Symbol" w:hAnsi="Symbol" w:cs="Symbol"/>
    </w:rPr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 w:cs="Courier New"/>
      <w:sz w:val="20"/>
    </w:rPr>
  </w:style>
  <w:style w:type="character" w:styleId="Keyboard">
    <w:name w:val="Keyboard"/>
    <w:qFormat/>
    <w:rPr>
      <w:rFonts w:ascii="Courier New" w:hAnsi="Courier New" w:cs="Courier New"/>
      <w:b/>
      <w:sz w:val="20"/>
    </w:rPr>
  </w:style>
  <w:style w:type="character" w:styleId="Sample">
    <w:name w:val="Sample"/>
    <w:qFormat/>
    <w:rPr>
      <w:rFonts w:ascii="Courier New" w:hAnsi="Courier New" w:cs="Courier New"/>
    </w:rPr>
  </w:style>
  <w:style w:type="character" w:styleId="Strong">
    <w:name w:val="Strong"/>
    <w:qFormat/>
    <w:rPr>
      <w:b/>
    </w:rPr>
  </w:style>
  <w:style w:type="character" w:styleId="Typewriter">
    <w:name w:val="Typewriter"/>
    <w:qFormat/>
    <w:rPr>
      <w:rFonts w:ascii="Courier New" w:hAnsi="Courier New" w:cs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character" w:styleId="WWCaratterinotadichiusura">
    <w:name w:val="WW-Caratteri nota di chiusura"/>
    <w:qFormat/>
    <w:rPr>
      <w:vertAlign w:val="superscript"/>
    </w:rPr>
  </w:style>
  <w:style w:type="character" w:styleId="TestofumettoCarattere1">
    <w:name w:val="Testo fumetto Carattere1"/>
    <w:qFormat/>
    <w:rPr>
      <w:rFonts w:ascii="Tahoma" w:hAnsi="Tahoma" w:eastAsia="Calibri" w:cs="Tahoma"/>
      <w:color w:val="00000A"/>
      <w:kern w:val="2"/>
      <w:sz w:val="16"/>
      <w:szCs w:val="16"/>
      <w:lang w:bidi="it-IT"/>
    </w:rPr>
  </w:style>
  <w:style w:type="character" w:styleId="Small">
    <w:name w:val="small"/>
    <w:basedOn w:val="Carpredefinitoparagrafo2"/>
    <w:qFormat/>
    <w:rPr/>
  </w:style>
  <w:style w:type="character" w:styleId="TestofumettoCarattere">
    <w:name w:val="Testo fumetto Carattere"/>
    <w:qFormat/>
    <w:rPr>
      <w:rFonts w:ascii="Tahoma" w:hAnsi="Tahoma" w:eastAsia="Calibri" w:cs="Tahoma"/>
      <w:sz w:val="16"/>
      <w:szCs w:val="16"/>
      <w:lang w:bidi="it-IT"/>
    </w:rPr>
  </w:style>
  <w:style w:type="character" w:styleId="IntestazioneCarattere">
    <w:name w:val="Intestazione Carattere"/>
    <w:qFormat/>
    <w:rPr>
      <w:rFonts w:ascii="Times New Roman" w:hAnsi="Times New Roman" w:eastAsia="Calibri" w:cs="Times New Roman"/>
      <w:sz w:val="24"/>
      <w:lang w:bidi="it-IT"/>
    </w:rPr>
  </w:style>
  <w:style w:type="character" w:styleId="FootnoteCharacters">
    <w:name w:val="Footnote Characters"/>
    <w:qFormat/>
    <w:rPr>
      <w:highlight w:val="white"/>
      <w:vertAlign w:val="superscript"/>
    </w:rPr>
  </w:style>
  <w:style w:type="character" w:styleId="TestonotaapidipaginaCarattere">
    <w:name w:val="Testo nota a piè di pagina Carattere"/>
    <w:qFormat/>
    <w:rPr>
      <w:rFonts w:ascii="Times New Roman" w:hAnsi="Times New Roman" w:eastAsia="Calibri" w:cs="Times New Roman"/>
      <w:sz w:val="20"/>
      <w:szCs w:val="20"/>
      <w:lang w:bidi="it-IT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4"/>
      <w:lang w:bidi="it-IT"/>
    </w:rPr>
  </w:style>
  <w:style w:type="character" w:styleId="Titolo4Carattere">
    <w:name w:val="Titolo 4 Carattere"/>
    <w:qFormat/>
    <w:rPr>
      <w:rFonts w:ascii="Times New Roman" w:hAnsi="Times New Roman" w:eastAsia="Times New Roman" w:cs="Times New Roman"/>
      <w:bCs/>
      <w:iCs/>
      <w:sz w:val="24"/>
      <w:lang w:bidi="it-IT"/>
    </w:rPr>
  </w:style>
  <w:style w:type="character" w:styleId="Titolo3Carattere">
    <w:name w:val="Titolo 3 Carattere"/>
    <w:qFormat/>
    <w:rPr>
      <w:rFonts w:ascii="Times New Roman" w:hAnsi="Times New Roman" w:eastAsia="Times New Roman" w:cs="Times New Roman"/>
      <w:bCs/>
      <w:i/>
      <w:sz w:val="24"/>
      <w:lang w:bidi="it-IT"/>
    </w:rPr>
  </w:style>
  <w:style w:type="character" w:styleId="Titolo2Carattere">
    <w:name w:val="Titolo 2 Carattere"/>
    <w:qFormat/>
    <w:rPr>
      <w:rFonts w:ascii="Times New Roman" w:hAnsi="Times New Roman" w:eastAsia="Times New Roman" w:cs="Times New Roman"/>
      <w:b/>
      <w:bCs/>
      <w:sz w:val="24"/>
      <w:szCs w:val="26"/>
      <w:lang w:bidi="it-IT"/>
    </w:rPr>
  </w:style>
  <w:style w:type="character" w:styleId="Titolo1Carattere">
    <w:name w:val="Titolo 1 Carattere"/>
    <w:qFormat/>
    <w:rPr>
      <w:rFonts w:ascii="Times New Roman" w:hAnsi="Times New Roman" w:eastAsia="Times New Roman" w:cs="Times New Roman"/>
      <w:b/>
      <w:bCs/>
      <w:smallCaps/>
      <w:sz w:val="24"/>
      <w:szCs w:val="28"/>
      <w:lang w:bidi="it-IT"/>
    </w:rPr>
  </w:style>
  <w:style w:type="character" w:styleId="DefaultParagraphFont">
    <w:name w:val="Default Paragraph Font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1">
    <w:name w:val="WW8Num17z1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Hyperlink1">
    <w:name w:val="Hyperlink.1"/>
    <w:qFormat/>
    <w:rPr>
      <w:rFonts w:ascii="Garamond" w:hAnsi="Garamond" w:cs="Garamond"/>
      <w:b/>
      <w:bCs/>
      <w:lang w:val="it-IT"/>
    </w:rPr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4z3">
    <w:name w:val="WW8Num34z3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4z3">
    <w:name w:val="WW8Num44z3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8z0">
    <w:name w:val="WW8Num48z0"/>
    <w:qFormat/>
    <w:rPr/>
  </w:style>
  <w:style w:type="character" w:styleId="WW8Num48z1">
    <w:name w:val="WW8Num48z1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/>
  </w:style>
  <w:style w:type="character" w:styleId="WW8Num49z1">
    <w:name w:val="WW8Num49z1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0">
    <w:name w:val="WW8Num50z0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2">
    <w:name w:val="WW8Num50z2"/>
    <w:qFormat/>
    <w:rPr/>
  </w:style>
  <w:style w:type="character" w:styleId="WW8Num50z3">
    <w:name w:val="WW8Num50z3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1z0">
    <w:name w:val="WW8Num51z0"/>
    <w:qFormat/>
    <w:rPr/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basedOn w:val="Standard"/>
    <w:qFormat/>
    <w:pPr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tru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tru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tru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tru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tru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tru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tru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tru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tru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1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2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qFormat/>
    <w:pPr>
      <w:spacing w:before="0" w:after="0"/>
      <w:ind w:left="720" w:right="0" w:hanging="720"/>
    </w:pPr>
    <w:rPr>
      <w:sz w:val="20"/>
      <w:szCs w:val="20"/>
    </w:rPr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olo15">
    <w:name w:val="Titolo1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1">
    <w:name w:val="Titolo1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Paragrafoelenco">
    <w:name w:val="Paragrafo elenco"/>
    <w:basedOn w:val="Normal"/>
    <w:qFormat/>
    <w:pPr>
      <w:suppressAutoHyphens w:val="false"/>
      <w:spacing w:lineRule="auto" w:line="276"/>
      <w:ind w:left="720" w:right="0" w:hanging="0"/>
      <w:jc w:val="both"/>
    </w:pPr>
    <w:rPr>
      <w:rFonts w:ascii="Garamond" w:hAnsi="Garamond" w:cs="Times New Roman"/>
      <w:sz w:val="24"/>
      <w:szCs w:val="22"/>
    </w:rPr>
  </w:style>
  <w:style w:type="paragraph" w:styleId="Testonormale2">
    <w:name w:val="Testo normale2"/>
    <w:basedOn w:val="Normal"/>
    <w:qFormat/>
    <w:pPr/>
    <w:rPr>
      <w:rFonts w:ascii="Courier New" w:hAnsi="Courier New" w:eastAsia="Courier New" w:cs="Courier New"/>
      <w:sz w:val="20"/>
      <w:szCs w:val="20"/>
    </w:rPr>
  </w:style>
  <w:style w:type="paragraph" w:styleId="Mappadocumento1">
    <w:name w:val="Mappa documento1"/>
    <w:basedOn w:val="Normal"/>
    <w:qFormat/>
    <w:pPr/>
    <w:rPr>
      <w:rFonts w:ascii="Tahoma" w:hAnsi="Tahoma" w:eastAsia="Tahoma" w:cs="Tahoma"/>
      <w:sz w:val="20"/>
      <w:szCs w:val="20"/>
    </w:rPr>
  </w:style>
  <w:style w:type="paragraph" w:styleId="DefinitionTerm">
    <w:name w:val="Definition Term"/>
    <w:basedOn w:val="Normal"/>
    <w:qFormat/>
    <w:pPr/>
    <w:rPr/>
  </w:style>
  <w:style w:type="paragraph" w:styleId="DefinitionList">
    <w:name w:val="Definition List"/>
    <w:basedOn w:val="Normal"/>
    <w:qFormat/>
    <w:pPr>
      <w:ind w:left="360" w:right="0" w:hanging="0"/>
    </w:pPr>
    <w:rPr/>
  </w:style>
  <w:style w:type="paragraph" w:styleId="H1">
    <w:name w:val="H1"/>
    <w:basedOn w:val="Normal"/>
    <w:qFormat/>
    <w:pPr>
      <w:keepNext w:val="true"/>
      <w:spacing w:before="100" w:after="100"/>
    </w:pPr>
    <w:rPr>
      <w:b/>
      <w:kern w:val="2"/>
      <w:sz w:val="48"/>
    </w:rPr>
  </w:style>
  <w:style w:type="paragraph" w:styleId="H2">
    <w:name w:val="H2"/>
    <w:basedOn w:val="Normal"/>
    <w:qFormat/>
    <w:pPr>
      <w:keepNext w:val="true"/>
      <w:spacing w:before="100" w:after="100"/>
    </w:pPr>
    <w:rPr>
      <w:b/>
      <w:sz w:val="36"/>
    </w:rPr>
  </w:style>
  <w:style w:type="paragraph" w:styleId="H3">
    <w:name w:val="H3"/>
    <w:basedOn w:val="Normal"/>
    <w:qFormat/>
    <w:pPr>
      <w:keepNext w:val="true"/>
      <w:spacing w:before="100" w:after="100"/>
    </w:pPr>
    <w:rPr>
      <w:b/>
      <w:sz w:val="28"/>
    </w:rPr>
  </w:style>
  <w:style w:type="paragraph" w:styleId="H4">
    <w:name w:val="H4"/>
    <w:basedOn w:val="Normal"/>
    <w:qFormat/>
    <w:pPr>
      <w:keepNext w:val="true"/>
      <w:spacing w:before="100" w:after="100"/>
    </w:pPr>
    <w:rPr>
      <w:b/>
      <w:sz w:val="24"/>
    </w:rPr>
  </w:style>
  <w:style w:type="paragraph" w:styleId="H5">
    <w:name w:val="H5"/>
    <w:basedOn w:val="Normal"/>
    <w:qFormat/>
    <w:pPr>
      <w:keepNext w:val="true"/>
      <w:spacing w:before="100" w:after="100"/>
    </w:pPr>
    <w:rPr>
      <w:b/>
      <w:sz w:val="20"/>
    </w:rPr>
  </w:style>
  <w:style w:type="paragraph" w:styleId="H6">
    <w:name w:val="H6"/>
    <w:basedOn w:val="Normal"/>
    <w:qFormat/>
    <w:pPr>
      <w:keepNext w:val="true"/>
      <w:spacing w:before="100" w:after="100"/>
    </w:pPr>
    <w:rPr>
      <w:b/>
      <w:sz w:val="16"/>
    </w:rPr>
  </w:style>
  <w:style w:type="paragraph" w:styleId="Address">
    <w:name w:val="Address"/>
    <w:basedOn w:val="Normal"/>
    <w:qFormat/>
    <w:pPr/>
    <w:rPr>
      <w:i/>
    </w:rPr>
  </w:style>
  <w:style w:type="paragraph" w:styleId="Blockquote">
    <w:name w:val="Blockquote"/>
    <w:basedOn w:val="Normal"/>
    <w:qFormat/>
    <w:pPr>
      <w:spacing w:before="100" w:after="100"/>
      <w:ind w:left="360" w:right="360" w:hanging="0"/>
    </w:pPr>
    <w:rPr/>
  </w:style>
  <w:style w:type="paragraph" w:styleId="Preformatted">
    <w:name w:val="Preformatted"/>
    <w:basedOn w:val="Normal"/>
    <w:qFormat/>
    <w:pPr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 w:cs="Courier New"/>
      <w:sz w:val="20"/>
    </w:rPr>
  </w:style>
  <w:style w:type="paragraph" w:styleId="ZBottomofForm">
    <w:name w:val="z-Bottom of Form"/>
    <w:qFormat/>
    <w:pPr>
      <w:widowControl/>
      <w:pBdr>
        <w:top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ZTopofForm">
    <w:name w:val="z-Top of Form"/>
    <w:qFormat/>
    <w:pPr>
      <w:widowControl/>
      <w:pBdr>
        <w:bottom w:val="double" w:sz="2" w:space="0" w:color="000000"/>
      </w:pBdr>
      <w:suppressAutoHyphens w:val="true"/>
      <w:overflowPunct w:val="false"/>
      <w:bidi w:val="0"/>
      <w:spacing w:before="0" w:after="0"/>
      <w:jc w:val="center"/>
    </w:pPr>
    <w:rPr>
      <w:rFonts w:ascii="Arial" w:hAnsi="Arial" w:eastAsia="Arial" w:cs="Courier New"/>
      <w:vanish/>
      <w:color w:val="auto"/>
      <w:kern w:val="2"/>
      <w:sz w:val="16"/>
      <w:szCs w:val="24"/>
      <w:lang w:val="it-IT" w:eastAsia="zh-CN" w:bidi="hi-IN"/>
    </w:rPr>
  </w:style>
  <w:style w:type="paragraph" w:styleId="Textbody">
    <w:name w:val="Text body"/>
    <w:qFormat/>
    <w:pPr>
      <w:widowControl w:val="false"/>
      <w:suppressAutoHyphens w:val="true"/>
      <w:overflowPunct w:val="true"/>
      <w:bidi w:val="0"/>
      <w:spacing w:before="0" w:after="12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it-IT" w:eastAsia="zh-CN" w:bidi="hi-IN"/>
    </w:rPr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SimSun;宋体" w:cs="Mangal"/>
      <w:color w:val="auto"/>
      <w:kern w:val="2"/>
      <w:sz w:val="24"/>
      <w:szCs w:val="24"/>
      <w:lang w:val="it-IT" w:eastAsia="zh-CN" w:bidi="hi-IN"/>
    </w:rPr>
  </w:style>
  <w:style w:type="paragraph" w:styleId="Citazione">
    <w:name w:val="Citazione"/>
    <w:basedOn w:val="Normal"/>
    <w:qFormat/>
    <w:pPr>
      <w:spacing w:before="0" w:after="283"/>
      <w:ind w:left="567" w:right="567" w:hanging="0"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eastAsia="Times New Roman"/>
      <w:szCs w:val="24"/>
      <w:lang w:bidi="ar-SA"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Titrearticle">
    <w:name w:val="Titre article"/>
    <w:basedOn w:val="Normal"/>
    <w:qFormat/>
    <w:pPr>
      <w:keepNext w:val="true"/>
      <w:spacing w:before="360" w:after="120"/>
      <w:jc w:val="center"/>
    </w:pPr>
    <w:rPr>
      <w:i/>
    </w:rPr>
  </w:style>
  <w:style w:type="paragraph" w:styleId="Annexetitre">
    <w:name w:val="Annexe titre"/>
    <w:basedOn w:val="Normal"/>
    <w:qFormat/>
    <w:pPr>
      <w:jc w:val="center"/>
    </w:pPr>
    <w:rPr>
      <w:b/>
      <w:u w:val="single"/>
    </w:rPr>
  </w:style>
  <w:style w:type="paragraph" w:styleId="SectionTitle">
    <w:name w:val="SectionTitle"/>
    <w:basedOn w:val="Normal"/>
    <w:qFormat/>
    <w:pPr>
      <w:keepNext w:val="true"/>
      <w:spacing w:before="120" w:after="360"/>
      <w:jc w:val="center"/>
    </w:pPr>
    <w:rPr>
      <w:b/>
      <w:smallCaps/>
      <w:sz w:val="28"/>
    </w:rPr>
  </w:style>
  <w:style w:type="paragraph" w:styleId="ChapterTitle">
    <w:name w:val="ChapterTitle"/>
    <w:basedOn w:val="Normal"/>
    <w:qFormat/>
    <w:pPr>
      <w:keepNext w:val="true"/>
      <w:spacing w:before="120" w:after="360"/>
      <w:jc w:val="center"/>
    </w:pPr>
    <w:rPr>
      <w:b/>
      <w:sz w:val="32"/>
    </w:rPr>
  </w:style>
  <w:style w:type="paragraph" w:styleId="NumPar4">
    <w:name w:val="NumPar 4"/>
    <w:basedOn w:val="Normal"/>
    <w:qFormat/>
    <w:pPr/>
    <w:rPr/>
  </w:style>
  <w:style w:type="paragraph" w:styleId="NumPar3">
    <w:name w:val="NumPar 3"/>
    <w:basedOn w:val="Normal"/>
    <w:qFormat/>
    <w:pPr/>
    <w:rPr/>
  </w:style>
  <w:style w:type="paragraph" w:styleId="NumPar2">
    <w:name w:val="NumPar 2"/>
    <w:basedOn w:val="Normal"/>
    <w:qFormat/>
    <w:pPr/>
    <w:rPr/>
  </w:style>
  <w:style w:type="paragraph" w:styleId="NumPar1">
    <w:name w:val="NumPar 1"/>
    <w:basedOn w:val="Normal"/>
    <w:qFormat/>
    <w:pPr/>
    <w:rPr/>
  </w:style>
  <w:style w:type="paragraph" w:styleId="Tiret1">
    <w:name w:val="Tiret 1"/>
    <w:basedOn w:val="Normal"/>
    <w:qFormat/>
    <w:pPr/>
    <w:rPr/>
  </w:style>
  <w:style w:type="paragraph" w:styleId="Tiret0">
    <w:name w:val="Tiret 0"/>
    <w:basedOn w:val="Normal"/>
    <w:qFormat/>
    <w:pPr/>
    <w:rPr/>
  </w:style>
  <w:style w:type="paragraph" w:styleId="NormalLeft">
    <w:name w:val="Normal Left"/>
    <w:basedOn w:val="Normal"/>
    <w:qFormat/>
    <w:pPr/>
    <w:rPr/>
  </w:style>
  <w:style w:type="paragraph" w:styleId="Text1">
    <w:name w:val="Text 1"/>
    <w:basedOn w:val="Normal"/>
    <w:qFormat/>
    <w:pPr>
      <w:ind w:left="850" w:right="0" w:hanging="0"/>
    </w:pPr>
    <w:rPr/>
  </w:style>
  <w:style w:type="paragraph" w:styleId="NormalBold">
    <w:name w:val="NormalBold"/>
    <w:basedOn w:val="Normal"/>
    <w:qFormat/>
    <w:pPr>
      <w:widowControl w:val="false"/>
      <w:spacing w:before="0" w:after="0"/>
    </w:pPr>
    <w:rPr>
      <w:rFonts w:eastAsia="Times New Roman"/>
      <w:b/>
    </w:rPr>
  </w:style>
  <w:style w:type="paragraph" w:styleId="Didascalia2">
    <w:name w:val="Didascali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2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3">
    <w:name w:val="Didascali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3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idascalia4">
    <w:name w:val="Didascali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4">
    <w:name w:val="Intestazione4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BodyText2">
    <w:name w:val="Body Text 2"/>
    <w:qFormat/>
    <w:pPr>
      <w:widowControl w:val="false"/>
      <w:tabs>
        <w:tab w:val="clear" w:pos="709"/>
        <w:tab w:val="left" w:pos="1134" w:leader="none"/>
        <w:tab w:val="left" w:pos="2268" w:leader="none"/>
        <w:tab w:val="left" w:pos="5103" w:leader="none"/>
        <w:tab w:val="left" w:pos="5670" w:leader="none"/>
      </w:tabs>
      <w:suppressAutoHyphens w:val="true"/>
      <w:overflowPunct w:val="false"/>
      <w:bidi w:val="0"/>
      <w:spacing w:before="0" w:after="0"/>
      <w:jc w:val="both"/>
    </w:pPr>
    <w:rPr>
      <w:rFonts w:ascii="Prestige;Arial" w:hAnsi="Prestige;Arial" w:eastAsia="Prestige;Arial" w:cs="Prestige;Arial"/>
      <w:color w:val="000000"/>
      <w:kern w:val="2"/>
      <w:sz w:val="20"/>
      <w:szCs w:val="20"/>
      <w:lang w:val="it-IT" w:eastAsia="zh-CN" w:bidi="ar-SA"/>
    </w:rPr>
  </w:style>
  <w:style w:type="paragraph" w:styleId="Rientrocorpodeltesto22">
    <w:name w:val="Rientro corpo del testo 22"/>
    <w:qFormat/>
    <w:pPr>
      <w:widowControl w:val="false"/>
      <w:suppressAutoHyphens w:val="true"/>
      <w:overflowPunct w:val="false"/>
      <w:bidi w:val="0"/>
      <w:spacing w:before="0" w:after="0"/>
      <w:ind w:left="0" w:right="0" w:firstLine="284"/>
      <w:jc w:val="both"/>
    </w:pPr>
    <w:rPr>
      <w:rFonts w:ascii="Tahoma" w:hAnsi="Tahoma" w:eastAsia="Arial Unicode MS" w:cs="Tahoma"/>
      <w:color w:val="000000"/>
      <w:kern w:val="2"/>
      <w:sz w:val="20"/>
      <w:szCs w:val="20"/>
      <w:lang w:val="it-IT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29">
    <w:name w:val="WW8Num2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LibreOffice/6.4.7.2$Windows_X86_64 LibreOffice_project/639b8ac485750d5696d7590a72ef1b496725cfb5</Application>
  <Pages>2</Pages>
  <Words>386</Words>
  <Characters>3263</Characters>
  <CharactersWithSpaces>3775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2022-10-20T08:36:07Z</dcterms:modified>
  <cp:revision>31</cp:revision>
  <dc:subject/>
  <dc:title/>
</cp:coreProperties>
</file>